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D508B" w14:textId="3F81DCF1" w:rsidR="00186D23" w:rsidRDefault="00F67C14">
      <w:pPr>
        <w:spacing w:line="300" w:lineRule="atLeast"/>
        <w:jc w:val="left"/>
        <w:rPr>
          <w:rFonts w:ascii="黑体" w:eastAsia="黑体" w:hAnsi="黑体" w:cs="Times New Roman"/>
          <w:kern w:val="0"/>
          <w:sz w:val="32"/>
          <w:szCs w:val="32"/>
          <w:lang w:bidi="ar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  <w:r w:rsidR="00724D5B">
        <w:rPr>
          <w:rFonts w:ascii="黑体" w:eastAsia="黑体" w:hAnsi="黑体" w:cs="Times New Roman" w:hint="eastAsia"/>
          <w:sz w:val="32"/>
          <w:szCs w:val="32"/>
        </w:rPr>
        <w:t>1</w:t>
      </w:r>
    </w:p>
    <w:p w14:paraId="66982F9E" w14:textId="34288A9A" w:rsidR="00186D23" w:rsidRDefault="00F67C14">
      <w:pPr>
        <w:spacing w:line="57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pacing w:val="20"/>
          <w:sz w:val="36"/>
          <w:szCs w:val="36"/>
          <w:lang w:val="en"/>
        </w:rPr>
        <w:t>2024</w:t>
      </w:r>
      <w:r>
        <w:rPr>
          <w:rFonts w:ascii="黑体" w:eastAsia="黑体" w:hAnsi="黑体" w:cs="黑体" w:hint="eastAsia"/>
          <w:spacing w:val="20"/>
          <w:sz w:val="36"/>
          <w:szCs w:val="36"/>
        </w:rPr>
        <w:t>年</w:t>
      </w:r>
      <w:r w:rsidR="00B55A54">
        <w:rPr>
          <w:rFonts w:ascii="黑体" w:eastAsia="黑体" w:hAnsi="黑体" w:cs="黑体" w:hint="eastAsia"/>
          <w:spacing w:val="20"/>
          <w:sz w:val="36"/>
          <w:szCs w:val="36"/>
        </w:rPr>
        <w:t>安徽工程大学</w:t>
      </w:r>
      <w:r>
        <w:rPr>
          <w:rFonts w:ascii="黑体" w:eastAsia="黑体" w:hAnsi="黑体" w:cs="黑体" w:hint="eastAsia"/>
          <w:spacing w:val="20"/>
          <w:sz w:val="36"/>
          <w:szCs w:val="36"/>
        </w:rPr>
        <w:t>劳动教育</w:t>
      </w:r>
      <w:r w:rsidR="00B55A54">
        <w:rPr>
          <w:rFonts w:ascii="黑体" w:eastAsia="黑体" w:hAnsi="黑体" w:cs="黑体" w:hint="eastAsia"/>
          <w:spacing w:val="20"/>
          <w:sz w:val="36"/>
          <w:szCs w:val="36"/>
        </w:rPr>
        <w:t>典型</w:t>
      </w:r>
      <w:r>
        <w:rPr>
          <w:rFonts w:ascii="黑体" w:eastAsia="黑体" w:hAnsi="黑体" w:cs="黑体" w:hint="eastAsia"/>
          <w:spacing w:val="20"/>
          <w:sz w:val="36"/>
          <w:szCs w:val="36"/>
        </w:rPr>
        <w:t>案例遴选</w:t>
      </w:r>
      <w:r>
        <w:rPr>
          <w:rFonts w:ascii="黑体" w:eastAsia="黑体" w:hAnsi="黑体" w:cs="黑体" w:hint="eastAsia"/>
          <w:sz w:val="36"/>
          <w:szCs w:val="36"/>
        </w:rPr>
        <w:t>汇总表</w:t>
      </w:r>
    </w:p>
    <w:p w14:paraId="656AB5CB" w14:textId="77777777" w:rsidR="00186D23" w:rsidRPr="005A77E9" w:rsidRDefault="00186D23">
      <w:pPr>
        <w:adjustRightInd w:val="0"/>
        <w:snapToGrid w:val="0"/>
        <w:rPr>
          <w:rFonts w:ascii="仿宋_GB2312" w:eastAsia="仿宋_GB2312" w:hAnsi="宋体" w:cs="宋体"/>
          <w:b/>
          <w:sz w:val="28"/>
        </w:rPr>
      </w:pPr>
    </w:p>
    <w:p w14:paraId="3921219D" w14:textId="77777777" w:rsidR="00186D23" w:rsidRDefault="00F67C14">
      <w:pPr>
        <w:adjustRightInd w:val="0"/>
        <w:snapToGrid w:val="0"/>
        <w:spacing w:afterLines="50" w:after="159"/>
        <w:rPr>
          <w:rFonts w:ascii="CESI仿宋-GB2312" w:eastAsia="CESI仿宋-GB2312" w:hAnsi="CESI仿宋-GB2312" w:cs="CESI仿宋-GB2312"/>
          <w:sz w:val="48"/>
          <w:szCs w:val="44"/>
        </w:rPr>
      </w:pPr>
      <w:r>
        <w:rPr>
          <w:rFonts w:ascii="CESI仿宋-GB2312" w:eastAsia="CESI仿宋-GB2312" w:hAnsi="CESI仿宋-GB2312" w:cs="CESI仿宋-GB2312" w:hint="eastAsia"/>
          <w:b/>
          <w:sz w:val="28"/>
        </w:rPr>
        <w:t>报送单位：</w:t>
      </w:r>
      <w:r>
        <w:rPr>
          <w:rFonts w:ascii="CESI仿宋-GB2312" w:eastAsia="CESI仿宋-GB2312" w:hAnsi="CESI仿宋-GB2312" w:cs="CESI仿宋-GB2312" w:hint="eastAsia"/>
          <w:b/>
          <w:sz w:val="28"/>
          <w:u w:val="single"/>
        </w:rPr>
        <w:t xml:space="preserve">                      </w:t>
      </w:r>
      <w:r>
        <w:rPr>
          <w:rFonts w:ascii="CESI仿宋-GB2312" w:eastAsia="CESI仿宋-GB2312" w:hAnsi="CESI仿宋-GB2312" w:cs="CESI仿宋-GB2312" w:hint="eastAsia"/>
          <w:b/>
          <w:sz w:val="28"/>
        </w:rPr>
        <w:t xml:space="preserve">(公章)    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7"/>
        <w:gridCol w:w="2521"/>
        <w:gridCol w:w="2379"/>
        <w:gridCol w:w="1466"/>
        <w:gridCol w:w="1200"/>
        <w:gridCol w:w="2767"/>
        <w:gridCol w:w="1992"/>
        <w:gridCol w:w="1062"/>
      </w:tblGrid>
      <w:tr w:rsidR="00186D23" w14:paraId="6DA8F0FC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57EA9127" w14:textId="77777777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序号</w:t>
            </w:r>
          </w:p>
        </w:tc>
        <w:tc>
          <w:tcPr>
            <w:tcW w:w="2521" w:type="dxa"/>
            <w:vAlign w:val="center"/>
          </w:tcPr>
          <w:p w14:paraId="1FA53CAF" w14:textId="02592A13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学院</w:t>
            </w:r>
            <w:r w:rsidR="00724D5B"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（部门）</w:t>
            </w:r>
          </w:p>
        </w:tc>
        <w:tc>
          <w:tcPr>
            <w:tcW w:w="2379" w:type="dxa"/>
            <w:vAlign w:val="center"/>
          </w:tcPr>
          <w:p w14:paraId="6900C605" w14:textId="77777777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案例名称</w:t>
            </w:r>
          </w:p>
        </w:tc>
        <w:tc>
          <w:tcPr>
            <w:tcW w:w="1466" w:type="dxa"/>
            <w:vAlign w:val="center"/>
          </w:tcPr>
          <w:p w14:paraId="2492CAFB" w14:textId="77777777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案例负责人</w:t>
            </w:r>
          </w:p>
        </w:tc>
        <w:tc>
          <w:tcPr>
            <w:tcW w:w="1200" w:type="dxa"/>
            <w:vAlign w:val="center"/>
          </w:tcPr>
          <w:p w14:paraId="45A601FC" w14:textId="77777777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职务</w:t>
            </w:r>
          </w:p>
        </w:tc>
        <w:tc>
          <w:tcPr>
            <w:tcW w:w="2767" w:type="dxa"/>
            <w:vAlign w:val="center"/>
          </w:tcPr>
          <w:p w14:paraId="5B278C6F" w14:textId="77777777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主要参与者</w:t>
            </w:r>
          </w:p>
        </w:tc>
        <w:tc>
          <w:tcPr>
            <w:tcW w:w="1992" w:type="dxa"/>
            <w:vAlign w:val="center"/>
          </w:tcPr>
          <w:p w14:paraId="2C133BF2" w14:textId="77777777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联系电话</w:t>
            </w:r>
          </w:p>
        </w:tc>
        <w:tc>
          <w:tcPr>
            <w:tcW w:w="1062" w:type="dxa"/>
            <w:vAlign w:val="center"/>
          </w:tcPr>
          <w:p w14:paraId="4D6B2B42" w14:textId="77777777" w:rsidR="00186D23" w:rsidRDefault="00F67C14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  <w:r>
              <w:rPr>
                <w:rFonts w:ascii="CESI仿宋-GB2312" w:eastAsia="CESI仿宋-GB2312" w:hAnsi="CESI仿宋-GB2312" w:cs="CESI仿宋-GB2312" w:hint="eastAsia"/>
                <w:b/>
                <w:sz w:val="24"/>
              </w:rPr>
              <w:t>备注</w:t>
            </w:r>
          </w:p>
        </w:tc>
      </w:tr>
      <w:tr w:rsidR="00186D23" w14:paraId="62E9634F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0BD61F73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521" w:type="dxa"/>
            <w:vAlign w:val="center"/>
          </w:tcPr>
          <w:p w14:paraId="7DF3D24B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379" w:type="dxa"/>
            <w:vAlign w:val="center"/>
          </w:tcPr>
          <w:p w14:paraId="64657470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466" w:type="dxa"/>
            <w:vAlign w:val="center"/>
          </w:tcPr>
          <w:p w14:paraId="30570733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27472C41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767" w:type="dxa"/>
            <w:vAlign w:val="center"/>
          </w:tcPr>
          <w:p w14:paraId="5FC103AE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548AC62E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60C18E48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</w:tr>
      <w:tr w:rsidR="00186D23" w14:paraId="440EE3A7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772DEEF1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521" w:type="dxa"/>
            <w:vAlign w:val="center"/>
          </w:tcPr>
          <w:p w14:paraId="24DF4EDE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379" w:type="dxa"/>
            <w:vAlign w:val="center"/>
          </w:tcPr>
          <w:p w14:paraId="5CE1D337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466" w:type="dxa"/>
            <w:vAlign w:val="center"/>
          </w:tcPr>
          <w:p w14:paraId="5A08B3F9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4B08EFB2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767" w:type="dxa"/>
            <w:vAlign w:val="center"/>
          </w:tcPr>
          <w:p w14:paraId="65C88E0F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607216EA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5558B379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</w:tr>
      <w:tr w:rsidR="00186D23" w14:paraId="2AB9E814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63DEB181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521" w:type="dxa"/>
            <w:vAlign w:val="center"/>
          </w:tcPr>
          <w:p w14:paraId="64D96291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379" w:type="dxa"/>
            <w:vAlign w:val="center"/>
          </w:tcPr>
          <w:p w14:paraId="779F94CA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466" w:type="dxa"/>
            <w:vAlign w:val="center"/>
          </w:tcPr>
          <w:p w14:paraId="11011255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786F14BC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767" w:type="dxa"/>
            <w:vAlign w:val="center"/>
          </w:tcPr>
          <w:p w14:paraId="1B3352E9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6CBEB919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648922A4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</w:tr>
      <w:tr w:rsidR="00186D23" w14:paraId="7EB6C0D5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1809CFDD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521" w:type="dxa"/>
            <w:vAlign w:val="center"/>
          </w:tcPr>
          <w:p w14:paraId="11E758E8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379" w:type="dxa"/>
            <w:vAlign w:val="center"/>
          </w:tcPr>
          <w:p w14:paraId="3429473B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466" w:type="dxa"/>
            <w:vAlign w:val="center"/>
          </w:tcPr>
          <w:p w14:paraId="3544C4D9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117DCA18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767" w:type="dxa"/>
            <w:vAlign w:val="center"/>
          </w:tcPr>
          <w:p w14:paraId="3398CDDC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0C85F2E3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3E034F2A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</w:tr>
      <w:tr w:rsidR="00186D23" w14:paraId="1E7875FC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6B3131CD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521" w:type="dxa"/>
            <w:vAlign w:val="center"/>
          </w:tcPr>
          <w:p w14:paraId="115FE3F6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379" w:type="dxa"/>
            <w:vAlign w:val="center"/>
          </w:tcPr>
          <w:p w14:paraId="55079867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466" w:type="dxa"/>
            <w:vAlign w:val="center"/>
          </w:tcPr>
          <w:p w14:paraId="51625CF5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75EBD588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767" w:type="dxa"/>
            <w:vAlign w:val="center"/>
          </w:tcPr>
          <w:p w14:paraId="36DD1AC9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7817E14F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775AADB7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</w:tr>
      <w:tr w:rsidR="00186D23" w14:paraId="6730E808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4B6D32E7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521" w:type="dxa"/>
            <w:vAlign w:val="center"/>
          </w:tcPr>
          <w:p w14:paraId="2B89FDF1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379" w:type="dxa"/>
            <w:vAlign w:val="center"/>
          </w:tcPr>
          <w:p w14:paraId="414E7B34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466" w:type="dxa"/>
            <w:vAlign w:val="center"/>
          </w:tcPr>
          <w:p w14:paraId="44AAEB05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4D8ACF76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767" w:type="dxa"/>
            <w:vAlign w:val="center"/>
          </w:tcPr>
          <w:p w14:paraId="1CADF177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6E6A790C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5443506F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</w:tr>
      <w:tr w:rsidR="00186D23" w14:paraId="3DA0EE29" w14:textId="77777777">
        <w:trPr>
          <w:trHeight w:val="622"/>
          <w:jc w:val="center"/>
        </w:trPr>
        <w:tc>
          <w:tcPr>
            <w:tcW w:w="637" w:type="dxa"/>
            <w:vAlign w:val="center"/>
          </w:tcPr>
          <w:p w14:paraId="3FD20338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521" w:type="dxa"/>
            <w:vAlign w:val="center"/>
          </w:tcPr>
          <w:p w14:paraId="267F0EEA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379" w:type="dxa"/>
            <w:vAlign w:val="center"/>
          </w:tcPr>
          <w:p w14:paraId="3680781C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466" w:type="dxa"/>
            <w:vAlign w:val="center"/>
          </w:tcPr>
          <w:p w14:paraId="4F7F93A4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388613A6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2767" w:type="dxa"/>
            <w:vAlign w:val="center"/>
          </w:tcPr>
          <w:p w14:paraId="2575B3F6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992" w:type="dxa"/>
            <w:vAlign w:val="center"/>
          </w:tcPr>
          <w:p w14:paraId="312F086D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  <w:tc>
          <w:tcPr>
            <w:tcW w:w="1062" w:type="dxa"/>
            <w:vAlign w:val="center"/>
          </w:tcPr>
          <w:p w14:paraId="36FB974F" w14:textId="77777777" w:rsidR="00186D23" w:rsidRDefault="00186D23">
            <w:pPr>
              <w:adjustRightInd w:val="0"/>
              <w:snapToGrid w:val="0"/>
              <w:jc w:val="center"/>
              <w:rPr>
                <w:rFonts w:ascii="CESI仿宋-GB2312" w:eastAsia="CESI仿宋-GB2312" w:hAnsi="CESI仿宋-GB2312" w:cs="CESI仿宋-GB2312"/>
                <w:b/>
                <w:sz w:val="24"/>
              </w:rPr>
            </w:pPr>
          </w:p>
        </w:tc>
      </w:tr>
    </w:tbl>
    <w:p w14:paraId="5B599602" w14:textId="77777777" w:rsidR="00186D23" w:rsidRDefault="00F67C14" w:rsidP="005A77E9">
      <w:pPr>
        <w:ind w:right="2088" w:firstLineChars="2700" w:firstLine="7590"/>
        <w:jc w:val="left"/>
        <w:rPr>
          <w:rFonts w:ascii="仿宋" w:eastAsia="仿宋_GB2312" w:hAnsi="仿宋" w:cs="Times New Roman"/>
          <w:kern w:val="0"/>
          <w:sz w:val="32"/>
          <w:szCs w:val="32"/>
          <w:lang w:bidi="ar"/>
        </w:rPr>
      </w:pPr>
      <w:r>
        <w:rPr>
          <w:rFonts w:ascii="CESI仿宋-GB2312" w:eastAsia="CESI仿宋-GB2312" w:hAnsi="CESI仿宋-GB2312" w:cs="CESI仿宋-GB2312" w:hint="eastAsia"/>
          <w:b/>
          <w:bCs/>
          <w:kern w:val="0"/>
          <w:sz w:val="28"/>
          <w:szCs w:val="28"/>
          <w:lang w:bidi="ar"/>
        </w:rPr>
        <w:t>联系人：</w:t>
      </w:r>
      <w:r>
        <w:rPr>
          <w:rFonts w:ascii="CESI仿宋-GB2312" w:eastAsia="CESI仿宋-GB2312" w:hAnsi="CESI仿宋-GB2312" w:cs="CESI仿宋-GB2312" w:hint="eastAsia"/>
          <w:kern w:val="0"/>
          <w:sz w:val="28"/>
          <w:szCs w:val="28"/>
          <w:lang w:bidi="ar"/>
        </w:rPr>
        <w:t xml:space="preserve">  </w:t>
      </w:r>
      <w:r>
        <w:rPr>
          <w:rFonts w:ascii="CESI仿宋-GB2312" w:eastAsia="CESI仿宋-GB2312" w:hAnsi="CESI仿宋-GB2312" w:cs="CESI仿宋-GB2312" w:hint="eastAsia"/>
          <w:b/>
          <w:bCs/>
          <w:kern w:val="0"/>
          <w:sz w:val="28"/>
          <w:szCs w:val="28"/>
          <w:lang w:bidi="ar"/>
        </w:rPr>
        <w:t xml:space="preserve">          联系电话：</w:t>
      </w:r>
      <w:bookmarkStart w:id="0" w:name="_GoBack"/>
      <w:bookmarkEnd w:id="0"/>
    </w:p>
    <w:p w14:paraId="704E28D1" w14:textId="77777777" w:rsidR="00186D23" w:rsidRDefault="00186D23"/>
    <w:sectPr w:rsidR="00186D23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B6AA60" w14:textId="77777777" w:rsidR="003B4669" w:rsidRDefault="003B4669" w:rsidP="00724D5B">
      <w:r>
        <w:separator/>
      </w:r>
    </w:p>
  </w:endnote>
  <w:endnote w:type="continuationSeparator" w:id="0">
    <w:p w14:paraId="38A8DB3B" w14:textId="77777777" w:rsidR="003B4669" w:rsidRDefault="003B4669" w:rsidP="00724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ESI仿宋-GB2312">
    <w:altName w:val="仿宋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090C86" w14:textId="77777777" w:rsidR="003B4669" w:rsidRDefault="003B4669" w:rsidP="00724D5B">
      <w:r>
        <w:separator/>
      </w:r>
    </w:p>
  </w:footnote>
  <w:footnote w:type="continuationSeparator" w:id="0">
    <w:p w14:paraId="062DB8F6" w14:textId="77777777" w:rsidR="003B4669" w:rsidRDefault="003B4669" w:rsidP="00724D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Q0OTE1NjI4YjI4MzRkMGI5MjVjMTM1NDg0ZDc5MTYifQ=="/>
  </w:docVars>
  <w:rsids>
    <w:rsidRoot w:val="230B63F2"/>
    <w:rsid w:val="00186D23"/>
    <w:rsid w:val="003B4669"/>
    <w:rsid w:val="005A77E9"/>
    <w:rsid w:val="00724D5B"/>
    <w:rsid w:val="007F14C3"/>
    <w:rsid w:val="008D6476"/>
    <w:rsid w:val="009B19B8"/>
    <w:rsid w:val="00B55A54"/>
    <w:rsid w:val="00D010CD"/>
    <w:rsid w:val="00D13534"/>
    <w:rsid w:val="00E87FF9"/>
    <w:rsid w:val="00F67C14"/>
    <w:rsid w:val="0B606F00"/>
    <w:rsid w:val="0B7F015B"/>
    <w:rsid w:val="230B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5ABEAE"/>
  <w15:docId w15:val="{A3AC6012-E33D-4FBB-9060-78375AAC0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24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24D5B"/>
    <w:rPr>
      <w:kern w:val="2"/>
      <w:sz w:val="18"/>
      <w:szCs w:val="18"/>
    </w:rPr>
  </w:style>
  <w:style w:type="paragraph" w:styleId="a5">
    <w:name w:val="footer"/>
    <w:basedOn w:val="a"/>
    <w:link w:val="a6"/>
    <w:rsid w:val="00724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24D5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Libra</dc:creator>
  <cp:lastModifiedBy>Windows User</cp:lastModifiedBy>
  <cp:revision>8</cp:revision>
  <dcterms:created xsi:type="dcterms:W3CDTF">2024-11-11T08:09:00Z</dcterms:created>
  <dcterms:modified xsi:type="dcterms:W3CDTF">2024-12-03T08:22:00Z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FCA9E2F27D074B8DBED54F6032696F25_11</vt:lpwstr>
  </property>
</Properties>
</file>