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390E" w:rsidRPr="00A2390E" w:rsidRDefault="00A2390E" w:rsidP="00A2390E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bookmarkStart w:id="0" w:name="_GoBack"/>
      <w:bookmarkEnd w:id="0"/>
      <w:r w:rsidRPr="00A2390E">
        <w:rPr>
          <w:rFonts w:asciiTheme="majorEastAsia" w:eastAsiaTheme="majorEastAsia" w:hAnsiTheme="majorEastAsia" w:hint="eastAsia"/>
          <w:b/>
          <w:sz w:val="32"/>
          <w:szCs w:val="32"/>
        </w:rPr>
        <w:t>建筑工程学院2019年党委中心组学习计划</w:t>
      </w:r>
    </w:p>
    <w:p w:rsidR="00A2390E" w:rsidRPr="002A79BD" w:rsidRDefault="00A2390E" w:rsidP="00A2390E">
      <w:pPr>
        <w:spacing w:after="0" w:line="440" w:lineRule="exact"/>
        <w:rPr>
          <w:rFonts w:asciiTheme="minorEastAsia" w:eastAsiaTheme="minorEastAsia" w:hAnsiTheme="minorEastAsia"/>
          <w:sz w:val="28"/>
          <w:szCs w:val="28"/>
        </w:rPr>
      </w:pPr>
      <w:r w:rsidRPr="002A79BD">
        <w:rPr>
          <w:rFonts w:asciiTheme="minorEastAsia" w:eastAsiaTheme="minorEastAsia" w:hAnsiTheme="minorEastAsia" w:hint="eastAsia"/>
          <w:sz w:val="28"/>
          <w:szCs w:val="28"/>
        </w:rPr>
        <w:t>校党委宣传部：</w:t>
      </w:r>
    </w:p>
    <w:p w:rsidR="008F60FE" w:rsidRPr="002A79BD" w:rsidRDefault="00A2390E" w:rsidP="00A2390E">
      <w:pPr>
        <w:spacing w:line="440" w:lineRule="exact"/>
        <w:rPr>
          <w:rFonts w:asciiTheme="minorEastAsia" w:eastAsiaTheme="minorEastAsia" w:hAnsiTheme="minorEastAsia"/>
          <w:sz w:val="28"/>
          <w:szCs w:val="28"/>
        </w:rPr>
      </w:pPr>
      <w:r w:rsidRPr="002A79BD">
        <w:rPr>
          <w:rFonts w:asciiTheme="minorEastAsia" w:eastAsiaTheme="minorEastAsia" w:hAnsiTheme="minorEastAsia" w:hint="eastAsia"/>
          <w:sz w:val="28"/>
          <w:szCs w:val="28"/>
        </w:rPr>
        <w:t xml:space="preserve">    根据校党委宣传部《关于印发&lt;安徽工程大学委员2019年两级中心组理论学习计划&gt;的通知》（党宣字〔2019〕7号）的要求，结合新形势下思想政治理论学习的新要求以及我院工作实际，我院党委中心组2019年度理论学习</w:t>
      </w:r>
      <w:r w:rsidR="002A79BD">
        <w:rPr>
          <w:rFonts w:asciiTheme="minorEastAsia" w:eastAsiaTheme="minorEastAsia" w:hAnsiTheme="minorEastAsia" w:hint="eastAsia"/>
          <w:sz w:val="28"/>
          <w:szCs w:val="28"/>
        </w:rPr>
        <w:t>拟安排以下内容，并根据国家重大会议与时事情况做部分调整</w:t>
      </w:r>
      <w:r w:rsidRPr="002A79BD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tbl>
      <w:tblPr>
        <w:tblStyle w:val="a5"/>
        <w:tblW w:w="9227" w:type="dxa"/>
        <w:jc w:val="center"/>
        <w:tblLayout w:type="fixed"/>
        <w:tblLook w:val="04A0" w:firstRow="1" w:lastRow="0" w:firstColumn="1" w:lastColumn="0" w:noHBand="0" w:noVBand="1"/>
      </w:tblPr>
      <w:tblGrid>
        <w:gridCol w:w="887"/>
        <w:gridCol w:w="1645"/>
        <w:gridCol w:w="5832"/>
        <w:gridCol w:w="863"/>
      </w:tblGrid>
      <w:tr w:rsidR="008F60FE" w:rsidTr="009E16C1">
        <w:trPr>
          <w:trHeight w:val="680"/>
          <w:jc w:val="center"/>
        </w:trPr>
        <w:tc>
          <w:tcPr>
            <w:tcW w:w="887" w:type="dxa"/>
            <w:vAlign w:val="center"/>
          </w:tcPr>
          <w:p w:rsidR="008F60F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45" w:type="dxa"/>
            <w:vAlign w:val="center"/>
          </w:tcPr>
          <w:p w:rsidR="008F60F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5832" w:type="dxa"/>
            <w:vAlign w:val="center"/>
          </w:tcPr>
          <w:p w:rsidR="008F60F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学习内容</w:t>
            </w:r>
          </w:p>
        </w:tc>
        <w:tc>
          <w:tcPr>
            <w:tcW w:w="863" w:type="dxa"/>
            <w:vAlign w:val="center"/>
          </w:tcPr>
          <w:p w:rsidR="008F60F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学时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645" w:type="dxa"/>
            <w:vAlign w:val="center"/>
          </w:tcPr>
          <w:p w:rsidR="008F60F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2019年1月</w:t>
            </w:r>
          </w:p>
        </w:tc>
        <w:tc>
          <w:tcPr>
            <w:tcW w:w="5832" w:type="dxa"/>
            <w:vAlign w:val="center"/>
          </w:tcPr>
          <w:p w:rsidR="008F60FE" w:rsidRDefault="00DA0E29">
            <w:pPr>
              <w:numPr>
                <w:ilvl w:val="0"/>
                <w:numId w:val="1"/>
              </w:numPr>
              <w:spacing w:after="0" w:line="220" w:lineRule="atLeast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视频学习：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1.习近平在庆祝改革开放40周年大会上的讲话2.习近平2018年12月25日至26日至中共中央政治局召开的民主生活会上的重要讲话</w:t>
            </w:r>
          </w:p>
          <w:p w:rsidR="008F60FE" w:rsidRDefault="00DA0E29">
            <w:pPr>
              <w:numPr>
                <w:ilvl w:val="0"/>
                <w:numId w:val="1"/>
              </w:numPr>
              <w:spacing w:after="0" w:line="220" w:lineRule="atLeast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</w:rPr>
              <w:t>原文学习：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1.全面落实党内监督责任；2.牢固树立“四个意识”、维护党中央权威；3.用共产党员的标准严格要求自己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1359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645" w:type="dxa"/>
            <w:vAlign w:val="center"/>
          </w:tcPr>
          <w:p w:rsidR="008F60FE" w:rsidRDefault="00A2390E" w:rsidP="00A2390E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2019年2月</w:t>
            </w:r>
          </w:p>
        </w:tc>
        <w:tc>
          <w:tcPr>
            <w:tcW w:w="5832" w:type="dxa"/>
            <w:vAlign w:val="center"/>
          </w:tcPr>
          <w:p w:rsidR="008F60FE" w:rsidRDefault="00DA0E29">
            <w:pPr>
              <w:spacing w:after="0" w:line="220" w:lineRule="atLeast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1.习近平在十九届中央纪委三次全会上重要讲话精神；2.习近平：加强党对全面依法治国的领导；3.中共中央、国务院印发《中国教育现代化2035》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645" w:type="dxa"/>
            <w:vAlign w:val="center"/>
          </w:tcPr>
          <w:p w:rsidR="008F60FE" w:rsidRDefault="00D747E4" w:rsidP="005D5493">
            <w:pPr>
              <w:spacing w:after="0" w:line="2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2019</w:t>
            </w:r>
            <w:r w:rsidR="00A2390E">
              <w:rPr>
                <w:rFonts w:ascii="宋体" w:eastAsia="宋体" w:hAnsi="宋体" w:cs="宋体" w:hint="eastAsia"/>
                <w:sz w:val="24"/>
                <w:szCs w:val="24"/>
              </w:rPr>
              <w:t>年3月</w:t>
            </w:r>
          </w:p>
        </w:tc>
        <w:tc>
          <w:tcPr>
            <w:tcW w:w="5832" w:type="dxa"/>
            <w:vAlign w:val="center"/>
          </w:tcPr>
          <w:p w:rsidR="00180B97" w:rsidRPr="00180B97" w:rsidRDefault="00180B97" w:rsidP="00180B97">
            <w:pPr>
              <w:spacing w:after="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</w:t>
            </w:r>
            <w:r w:rsidR="005D5493" w:rsidRPr="00180B9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关于印发《安徽工程大学2019年三月份政治理论学习安排》的通知2；</w:t>
            </w:r>
            <w:r w:rsidR="00D747E4" w:rsidRPr="00180B97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《中共中央关于加强党的政治建设的意见》；</w:t>
            </w:r>
            <w:r w:rsidR="005D5493" w:rsidRPr="00180B97">
              <w:rPr>
                <w:rFonts w:ascii="宋体" w:eastAsia="宋体" w:hAnsi="宋体" w:cs="宋体" w:hint="eastAsia"/>
                <w:bCs/>
                <w:sz w:val="24"/>
                <w:szCs w:val="24"/>
              </w:rPr>
              <w:t>3</w:t>
            </w:r>
            <w:r w:rsidR="00D747E4" w:rsidRPr="00180B97">
              <w:rPr>
                <w:rFonts w:ascii="宋体" w:eastAsia="宋体" w:hAnsi="宋体" w:cs="宋体" w:hint="eastAsia"/>
                <w:bCs/>
                <w:sz w:val="24"/>
                <w:szCs w:val="24"/>
              </w:rPr>
              <w:t>.《中国共产党重大事项请示报告条例》</w:t>
            </w:r>
            <w:r w:rsidR="005D5493" w:rsidRPr="00180B97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；3</w:t>
            </w:r>
            <w:r w:rsidR="00D747E4" w:rsidRPr="00180B97">
              <w:rPr>
                <w:rFonts w:ascii="宋体" w:eastAsia="宋体" w:hAnsi="宋体" w:cs="宋体" w:hint="eastAsia"/>
                <w:bCs/>
                <w:sz w:val="24"/>
                <w:szCs w:val="24"/>
              </w:rPr>
              <w:t>.中共安徽工程大学委员会关于印发《关于开展“严规矩、强监督、转作风”集中整治形式主义官僚主义专项行动工作方案》的通知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645" w:type="dxa"/>
            <w:vAlign w:val="center"/>
          </w:tcPr>
          <w:p w:rsidR="008F60FE" w:rsidRDefault="00A2390E">
            <w:pPr>
              <w:spacing w:after="0" w:line="2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2019年4月</w:t>
            </w:r>
          </w:p>
        </w:tc>
        <w:tc>
          <w:tcPr>
            <w:tcW w:w="5832" w:type="dxa"/>
            <w:vAlign w:val="center"/>
          </w:tcPr>
          <w:p w:rsidR="00A2390E" w:rsidRPr="00A2390E" w:rsidRDefault="00A2390E" w:rsidP="00341035">
            <w:pPr>
              <w:spacing w:after="0" w:line="220" w:lineRule="atLeast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</w:t>
            </w: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第26次全国高校党的建设工作会议精神；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2.</w:t>
            </w:r>
            <w:r w:rsidR="003A70B6" w:rsidRPr="003A70B6">
              <w:rPr>
                <w:rFonts w:ascii="宋体" w:eastAsia="宋体" w:hAnsi="宋体" w:cs="宋体" w:hint="eastAsia"/>
                <w:bCs/>
                <w:sz w:val="24"/>
                <w:szCs w:val="24"/>
              </w:rPr>
              <w:t xml:space="preserve"> </w:t>
            </w:r>
            <w:r w:rsidR="00341035" w:rsidRPr="00341035">
              <w:rPr>
                <w:rFonts w:ascii="宋体" w:eastAsia="宋体" w:hAnsi="宋体" w:cs="宋体" w:hint="eastAsia"/>
                <w:bCs/>
                <w:sz w:val="24"/>
                <w:szCs w:val="24"/>
              </w:rPr>
              <w:t>省委教育工委 安徽省教育厅2019年工作要点</w:t>
            </w:r>
            <w:r w:rsidR="00341035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；3.</w:t>
            </w:r>
            <w:r w:rsidR="003A70B6" w:rsidRPr="003A70B6">
              <w:rPr>
                <w:rFonts w:ascii="宋体" w:eastAsia="宋体" w:hAnsi="宋体" w:cs="宋体" w:hint="eastAsia"/>
                <w:bCs/>
                <w:sz w:val="24"/>
                <w:szCs w:val="24"/>
              </w:rPr>
              <w:t>安徽工程大学《2019年党委工作要点》和《2019年行政工作要点》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5</w:t>
            </w:r>
          </w:p>
        </w:tc>
        <w:tc>
          <w:tcPr>
            <w:tcW w:w="1645" w:type="dxa"/>
            <w:vAlign w:val="center"/>
          </w:tcPr>
          <w:p w:rsidR="008F60FE" w:rsidRPr="00A2390E" w:rsidRDefault="00A2390E">
            <w:pPr>
              <w:spacing w:after="0" w:line="2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sz w:val="24"/>
                <w:szCs w:val="24"/>
              </w:rPr>
              <w:t>2019年5月</w:t>
            </w:r>
          </w:p>
        </w:tc>
        <w:tc>
          <w:tcPr>
            <w:tcW w:w="5832" w:type="dxa"/>
            <w:vAlign w:val="center"/>
          </w:tcPr>
          <w:p w:rsidR="008F60FE" w:rsidRPr="00A2390E" w:rsidRDefault="003A70B6" w:rsidP="0042576B">
            <w:pPr>
              <w:spacing w:after="0" w:line="220" w:lineRule="atLeas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</w:t>
            </w:r>
            <w:r w:rsidRPr="003A70B6">
              <w:rPr>
                <w:rFonts w:ascii="宋体" w:eastAsia="宋体" w:hAnsi="宋体" w:cs="宋体" w:hint="eastAsia"/>
                <w:bCs/>
                <w:sz w:val="24"/>
                <w:szCs w:val="24"/>
              </w:rPr>
              <w:t>习近平总书记在学校思想政治理论课教师座谈会上的重要讲话；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2.</w:t>
            </w:r>
            <w:r w:rsidR="00341035"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中共中央办公厅印发《关于解决形式主义突出问题为基层减负的通知》</w:t>
            </w:r>
            <w:r w:rsidR="00341035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；</w:t>
            </w:r>
            <w:r w:rsidR="0042576B">
              <w:rPr>
                <w:rFonts w:ascii="宋体" w:eastAsia="宋体" w:hAnsi="宋体" w:cs="宋体" w:hint="eastAsia"/>
                <w:bCs/>
                <w:sz w:val="24"/>
                <w:szCs w:val="24"/>
              </w:rPr>
              <w:t>3.</w:t>
            </w:r>
            <w:r w:rsidRPr="003A70B6">
              <w:rPr>
                <w:rFonts w:ascii="宋体" w:eastAsia="宋体" w:hAnsi="宋体" w:cs="宋体" w:hint="eastAsia"/>
                <w:bCs/>
                <w:sz w:val="24"/>
                <w:szCs w:val="24"/>
              </w:rPr>
              <w:t>习近平在全国宣传思想工作会议上的重要讲话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.</w:t>
            </w:r>
            <w:r w:rsidR="0042576B" w:rsidRPr="00A2390E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6</w:t>
            </w:r>
          </w:p>
        </w:tc>
        <w:tc>
          <w:tcPr>
            <w:tcW w:w="1645" w:type="dxa"/>
            <w:vAlign w:val="center"/>
          </w:tcPr>
          <w:p w:rsidR="008F60FE" w:rsidRDefault="003A70B6">
            <w:pPr>
              <w:spacing w:after="0" w:line="220" w:lineRule="atLeast"/>
              <w:jc w:val="center"/>
              <w:rPr>
                <w:rFonts w:ascii="宋体" w:eastAsia="宋体" w:hAnsi="宋体" w:cs="宋体"/>
                <w:b/>
                <w:sz w:val="24"/>
                <w:szCs w:val="24"/>
              </w:rPr>
            </w:pPr>
            <w:r w:rsidRPr="003A70B6">
              <w:rPr>
                <w:rFonts w:ascii="宋体" w:eastAsia="宋体" w:hAnsi="宋体" w:cs="宋体" w:hint="eastAsia"/>
                <w:sz w:val="24"/>
                <w:szCs w:val="24"/>
              </w:rPr>
              <w:t>2019年6月</w:t>
            </w:r>
          </w:p>
        </w:tc>
        <w:tc>
          <w:tcPr>
            <w:tcW w:w="5832" w:type="dxa"/>
            <w:vAlign w:val="center"/>
          </w:tcPr>
          <w:p w:rsidR="008F60FE" w:rsidRDefault="003A70B6" w:rsidP="0042576B">
            <w:pPr>
              <w:spacing w:after="0" w:line="220" w:lineRule="atLeast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</w:t>
            </w:r>
            <w:r w:rsidRPr="003A70B6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《中共中央国务院关于加强和改进新形势下高校思想政治工作的意见》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；2.</w:t>
            </w:r>
            <w:r w:rsidRPr="003A70B6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《高校思想政治工作质量提升工程实施纲要》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；3.</w:t>
            </w:r>
            <w:r w:rsidR="0042576B">
              <w:rPr>
                <w:rFonts w:ascii="宋体" w:eastAsia="宋体" w:hAnsi="宋体" w:cs="宋体" w:hint="eastAsia"/>
                <w:bCs/>
                <w:sz w:val="24"/>
                <w:szCs w:val="24"/>
              </w:rPr>
              <w:t xml:space="preserve"> 中共中央印发《党政领导干部选拔任用工作</w:t>
            </w:r>
            <w:r w:rsidR="0042576B"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例》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7</w:t>
            </w:r>
          </w:p>
        </w:tc>
        <w:tc>
          <w:tcPr>
            <w:tcW w:w="1645" w:type="dxa"/>
            <w:vAlign w:val="center"/>
          </w:tcPr>
          <w:p w:rsidR="008F60FE" w:rsidRPr="0042576B" w:rsidRDefault="003A70B6">
            <w:pPr>
              <w:spacing w:after="0" w:line="2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2576B">
              <w:rPr>
                <w:rFonts w:ascii="宋体" w:eastAsia="宋体" w:hAnsi="宋体" w:cs="宋体" w:hint="eastAsia"/>
                <w:sz w:val="24"/>
                <w:szCs w:val="24"/>
              </w:rPr>
              <w:t>2019年7月</w:t>
            </w:r>
          </w:p>
        </w:tc>
        <w:tc>
          <w:tcPr>
            <w:tcW w:w="5832" w:type="dxa"/>
            <w:vAlign w:val="center"/>
          </w:tcPr>
          <w:p w:rsidR="008F60FE" w:rsidRDefault="0042576B" w:rsidP="0042576B">
            <w:pPr>
              <w:spacing w:after="0" w:line="220" w:lineRule="atLeast"/>
              <w:rPr>
                <w:rFonts w:ascii="宋体" w:eastAsia="宋体" w:hAnsi="宋体" w:cs="宋体"/>
                <w:b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</w:t>
            </w:r>
            <w:r w:rsidRPr="003A70B6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《教师教育振兴行动计划（2018-2022年）》</w:t>
            </w:r>
            <w:r w:rsidR="003A70B6" w:rsidRPr="00341035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；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2.</w:t>
            </w:r>
            <w:r w:rsidRPr="00341035">
              <w:rPr>
                <w:rFonts w:ascii="宋体" w:eastAsia="宋体" w:hAnsi="宋体" w:cs="宋体" w:hint="eastAsia"/>
                <w:bCs/>
                <w:sz w:val="24"/>
                <w:szCs w:val="24"/>
              </w:rPr>
              <w:t xml:space="preserve"> 《教育部关于加快建设高水平本科教育全面提高人才</w:t>
            </w:r>
            <w:r w:rsidRPr="00341035"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培养能力的意见》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；3.</w:t>
            </w:r>
            <w:r w:rsidR="00341035">
              <w:rPr>
                <w:rFonts w:ascii="宋体" w:eastAsia="宋体" w:hAnsi="宋体" w:cs="宋体" w:hint="eastAsia"/>
                <w:bCs/>
                <w:sz w:val="24"/>
                <w:szCs w:val="24"/>
              </w:rPr>
              <w:t>李锦斌在</w:t>
            </w:r>
            <w:r w:rsidR="00341035" w:rsidRPr="00341035">
              <w:rPr>
                <w:rFonts w:ascii="宋体" w:eastAsia="宋体" w:hAnsi="宋体" w:cs="宋体" w:hint="eastAsia"/>
                <w:bCs/>
                <w:sz w:val="24"/>
                <w:szCs w:val="24"/>
              </w:rPr>
              <w:t>省纪委十届四次全会上的讲话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645" w:type="dxa"/>
            <w:vAlign w:val="center"/>
          </w:tcPr>
          <w:p w:rsidR="008F60FE" w:rsidRDefault="0042576B">
            <w:pPr>
              <w:spacing w:after="0" w:line="2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2019年8月</w:t>
            </w:r>
          </w:p>
        </w:tc>
        <w:tc>
          <w:tcPr>
            <w:tcW w:w="5832" w:type="dxa"/>
            <w:vAlign w:val="center"/>
          </w:tcPr>
          <w:p w:rsidR="008F60FE" w:rsidRDefault="0042576B">
            <w:pPr>
              <w:spacing w:after="0" w:line="220" w:lineRule="atLeast"/>
              <w:rPr>
                <w:rFonts w:ascii="宋体" w:eastAsia="宋体" w:hAnsi="宋体" w:cs="宋体"/>
                <w:color w:val="4A4A4A"/>
                <w:kern w:val="1"/>
                <w:sz w:val="24"/>
                <w:szCs w:val="24"/>
              </w:rPr>
            </w:pPr>
            <w:r w:rsidRPr="00557B51">
              <w:rPr>
                <w:rFonts w:ascii="宋体" w:eastAsia="宋体" w:hAnsi="宋体" w:cs="宋体"/>
                <w:bCs/>
                <w:sz w:val="24"/>
                <w:szCs w:val="24"/>
              </w:rPr>
              <w:t>网络学习</w:t>
            </w:r>
            <w:r w:rsidRPr="00557B51">
              <w:rPr>
                <w:rFonts w:ascii="宋体" w:eastAsia="宋体" w:hAnsi="宋体" w:cs="宋体" w:hint="eastAsia"/>
                <w:bCs/>
                <w:sz w:val="24"/>
                <w:szCs w:val="24"/>
              </w:rPr>
              <w:t>：</w:t>
            </w:r>
            <w:r w:rsidR="009E16C1" w:rsidRPr="00557B51">
              <w:rPr>
                <w:rFonts w:ascii="宋体" w:eastAsia="宋体" w:hAnsi="宋体" w:cs="宋体" w:hint="eastAsia"/>
                <w:bCs/>
                <w:sz w:val="24"/>
                <w:szCs w:val="24"/>
              </w:rPr>
              <w:t>《习近平新时代中国特色社会主义思想三十讲》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9</w:t>
            </w:r>
          </w:p>
        </w:tc>
        <w:tc>
          <w:tcPr>
            <w:tcW w:w="1645" w:type="dxa"/>
            <w:vAlign w:val="center"/>
          </w:tcPr>
          <w:p w:rsidR="008F60FE" w:rsidRPr="00A2390E" w:rsidRDefault="0042576B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2019年9月</w:t>
            </w:r>
          </w:p>
        </w:tc>
        <w:tc>
          <w:tcPr>
            <w:tcW w:w="5832" w:type="dxa"/>
            <w:vAlign w:val="center"/>
          </w:tcPr>
          <w:p w:rsidR="008F60FE" w:rsidRPr="00341035" w:rsidRDefault="009E16C1" w:rsidP="009E16C1">
            <w:pPr>
              <w:shd w:val="clear" w:color="auto" w:fill="FFFFFF"/>
              <w:adjustRightInd/>
              <w:snapToGrid/>
              <w:spacing w:after="0" w:line="360" w:lineRule="exact"/>
              <w:outlineLvl w:val="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学习庆祝新中国成立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70周年中央领导人讲话与相关报道，</w:t>
            </w:r>
            <w:r w:rsidRPr="009E16C1">
              <w:rPr>
                <w:rFonts w:ascii="宋体" w:eastAsia="宋体" w:hAnsi="宋体" w:cs="宋体" w:hint="eastAsia"/>
                <w:bCs/>
                <w:sz w:val="24"/>
                <w:szCs w:val="24"/>
              </w:rPr>
              <w:t>营造共庆祖国华诞、共享伟大荣光、共铸复兴伟业的浓厚氛围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10</w:t>
            </w:r>
          </w:p>
        </w:tc>
        <w:tc>
          <w:tcPr>
            <w:tcW w:w="1645" w:type="dxa"/>
            <w:vAlign w:val="center"/>
          </w:tcPr>
          <w:p w:rsidR="008F60FE" w:rsidRPr="00A2390E" w:rsidRDefault="009E16C1" w:rsidP="009E16C1">
            <w:pPr>
              <w:spacing w:after="0" w:line="220" w:lineRule="atLeast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2019年10月</w:t>
            </w:r>
          </w:p>
        </w:tc>
        <w:tc>
          <w:tcPr>
            <w:tcW w:w="5832" w:type="dxa"/>
            <w:vAlign w:val="center"/>
          </w:tcPr>
          <w:p w:rsidR="008F60FE" w:rsidRPr="00A2390E" w:rsidRDefault="00557B51" w:rsidP="00557B51">
            <w:pPr>
              <w:spacing w:after="0" w:line="220" w:lineRule="atLeast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/>
                <w:bCs/>
                <w:sz w:val="24"/>
                <w:szCs w:val="24"/>
              </w:rPr>
              <w:t>继续学习庆祝新中国成立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70周年重要会议精神与中央领导人讲话等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11</w:t>
            </w:r>
          </w:p>
        </w:tc>
        <w:tc>
          <w:tcPr>
            <w:tcW w:w="1645" w:type="dxa"/>
            <w:vAlign w:val="center"/>
          </w:tcPr>
          <w:p w:rsidR="008F60FE" w:rsidRPr="00A2390E" w:rsidRDefault="009E16C1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2019年11月</w:t>
            </w:r>
          </w:p>
        </w:tc>
        <w:tc>
          <w:tcPr>
            <w:tcW w:w="5832" w:type="dxa"/>
            <w:vAlign w:val="center"/>
          </w:tcPr>
          <w:p w:rsidR="008F60FE" w:rsidRPr="00A2390E" w:rsidRDefault="00557B51">
            <w:pPr>
              <w:spacing w:after="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</w:t>
            </w:r>
            <w:r w:rsidRPr="0042576B">
              <w:rPr>
                <w:rFonts w:ascii="宋体" w:eastAsia="宋体" w:hAnsi="宋体" w:cs="宋体" w:hint="eastAsia"/>
                <w:bCs/>
                <w:sz w:val="24"/>
                <w:szCs w:val="24"/>
              </w:rPr>
              <w:t>习近平在中央全面依法治国委员会第二次会议上的重要讲话精神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；2.习近平《关于坚持和发展中国特色社会主义的几个问题》理论文章；3.《求是》杂志（2019第7期）论文：毫不动摇坚持和发展中国特色社会主义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12</w:t>
            </w:r>
          </w:p>
        </w:tc>
        <w:tc>
          <w:tcPr>
            <w:tcW w:w="1645" w:type="dxa"/>
            <w:vAlign w:val="center"/>
          </w:tcPr>
          <w:p w:rsidR="008F60FE" w:rsidRPr="00A2390E" w:rsidRDefault="00557B51" w:rsidP="00557B51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2019年12月</w:t>
            </w:r>
          </w:p>
        </w:tc>
        <w:tc>
          <w:tcPr>
            <w:tcW w:w="5832" w:type="dxa"/>
            <w:vAlign w:val="center"/>
          </w:tcPr>
          <w:p w:rsidR="008F60FE" w:rsidRPr="00A2390E" w:rsidRDefault="00180B97" w:rsidP="00180B97">
            <w:pPr>
              <w:spacing w:after="0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1.</w:t>
            </w:r>
            <w:r w:rsidRPr="00180B97">
              <w:rPr>
                <w:rFonts w:ascii="宋体" w:eastAsia="宋体" w:hAnsi="宋体" w:cs="宋体" w:hint="eastAsia"/>
                <w:bCs/>
                <w:sz w:val="24"/>
                <w:szCs w:val="24"/>
              </w:rPr>
              <w:t>学习习近平总书记关于增强防范化解重大风险能力的重要论述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；2.学习省教育工委关于开展</w:t>
            </w:r>
            <w:r w:rsidRPr="00180B97">
              <w:rPr>
                <w:rFonts w:ascii="宋体" w:eastAsia="宋体" w:hAnsi="宋体" w:cs="宋体" w:hint="eastAsia"/>
                <w:bCs/>
                <w:sz w:val="24"/>
                <w:szCs w:val="24"/>
              </w:rPr>
              <w:t>“严规矩、强监督、转作风”集中整治形式主义官僚主义专项行动</w:t>
            </w: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的理论成果；3.学习校党委关于2019年党建工作年度考核的相关文件等</w:t>
            </w:r>
          </w:p>
        </w:tc>
        <w:tc>
          <w:tcPr>
            <w:tcW w:w="863" w:type="dxa"/>
            <w:vAlign w:val="center"/>
          </w:tcPr>
          <w:p w:rsidR="008F60FE" w:rsidRPr="00A2390E" w:rsidRDefault="00DA0E29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</w:t>
            </w:r>
          </w:p>
        </w:tc>
      </w:tr>
      <w:tr w:rsidR="008F60FE" w:rsidTr="009E16C1">
        <w:trPr>
          <w:trHeight w:val="851"/>
          <w:jc w:val="center"/>
        </w:trPr>
        <w:tc>
          <w:tcPr>
            <w:tcW w:w="887" w:type="dxa"/>
            <w:vAlign w:val="center"/>
          </w:tcPr>
          <w:p w:rsidR="008F60FE" w:rsidRPr="00A2390E" w:rsidRDefault="00DA0E29" w:rsidP="00A2390E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总计</w:t>
            </w:r>
          </w:p>
        </w:tc>
        <w:tc>
          <w:tcPr>
            <w:tcW w:w="1645" w:type="dxa"/>
            <w:vAlign w:val="center"/>
          </w:tcPr>
          <w:p w:rsidR="008F60FE" w:rsidRPr="00A2390E" w:rsidRDefault="008F60FE" w:rsidP="00A2390E">
            <w:pPr>
              <w:spacing w:after="0" w:line="220" w:lineRule="atLeast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5832" w:type="dxa"/>
            <w:vAlign w:val="center"/>
          </w:tcPr>
          <w:p w:rsidR="008F60FE" w:rsidRPr="00A2390E" w:rsidRDefault="008F60FE" w:rsidP="00A2390E">
            <w:pPr>
              <w:spacing w:after="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863" w:type="dxa"/>
            <w:vAlign w:val="center"/>
          </w:tcPr>
          <w:p w:rsidR="008F60FE" w:rsidRPr="00A2390E" w:rsidRDefault="00DA0E29" w:rsidP="00A2390E">
            <w:pPr>
              <w:spacing w:after="0" w:line="220" w:lineRule="atLeast"/>
              <w:ind w:firstLineChars="50" w:firstLine="120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 w:rsidRPr="00A2390E">
              <w:rPr>
                <w:rFonts w:ascii="宋体" w:eastAsia="宋体" w:hAnsi="宋体" w:cs="宋体" w:hint="eastAsia"/>
                <w:bCs/>
                <w:sz w:val="24"/>
                <w:szCs w:val="24"/>
              </w:rPr>
              <w:t>24</w:t>
            </w:r>
          </w:p>
        </w:tc>
      </w:tr>
    </w:tbl>
    <w:p w:rsidR="008F60FE" w:rsidRPr="00341035" w:rsidRDefault="008F60FE" w:rsidP="005D5493">
      <w:pPr>
        <w:spacing w:after="0"/>
        <w:ind w:firstLineChars="200" w:firstLine="480"/>
        <w:rPr>
          <w:rFonts w:ascii="宋体" w:eastAsia="宋体" w:hAnsi="宋体" w:cs="宋体"/>
          <w:bCs/>
          <w:sz w:val="24"/>
          <w:szCs w:val="24"/>
        </w:rPr>
      </w:pPr>
    </w:p>
    <w:sectPr w:rsidR="008F60FE" w:rsidRPr="00341035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D9A" w:rsidRDefault="00F03D9A" w:rsidP="00D747E4">
      <w:pPr>
        <w:spacing w:after="0"/>
      </w:pPr>
      <w:r>
        <w:separator/>
      </w:r>
    </w:p>
  </w:endnote>
  <w:endnote w:type="continuationSeparator" w:id="0">
    <w:p w:rsidR="00F03D9A" w:rsidRDefault="00F03D9A" w:rsidP="00D747E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D9A" w:rsidRDefault="00F03D9A" w:rsidP="00D747E4">
      <w:pPr>
        <w:spacing w:after="0"/>
      </w:pPr>
      <w:r>
        <w:separator/>
      </w:r>
    </w:p>
  </w:footnote>
  <w:footnote w:type="continuationSeparator" w:id="0">
    <w:p w:rsidR="00F03D9A" w:rsidRDefault="00F03D9A" w:rsidP="00D747E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3DCE2"/>
    <w:multiLevelType w:val="singleLevel"/>
    <w:tmpl w:val="05F3DCE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8B06A14"/>
    <w:multiLevelType w:val="hybridMultilevel"/>
    <w:tmpl w:val="8B642172"/>
    <w:lvl w:ilvl="0" w:tplc="6D664F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C44A01"/>
    <w:multiLevelType w:val="hybridMultilevel"/>
    <w:tmpl w:val="1AD24A5A"/>
    <w:lvl w:ilvl="0" w:tplc="C31A72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546D2"/>
    <w:rsid w:val="00180B97"/>
    <w:rsid w:val="002A79BD"/>
    <w:rsid w:val="00313A34"/>
    <w:rsid w:val="00323B43"/>
    <w:rsid w:val="00341035"/>
    <w:rsid w:val="003A70B6"/>
    <w:rsid w:val="003D37D8"/>
    <w:rsid w:val="0042576B"/>
    <w:rsid w:val="00426133"/>
    <w:rsid w:val="004358AB"/>
    <w:rsid w:val="004508D3"/>
    <w:rsid w:val="004958A4"/>
    <w:rsid w:val="00557B51"/>
    <w:rsid w:val="00566BA2"/>
    <w:rsid w:val="005D5493"/>
    <w:rsid w:val="005E7B4B"/>
    <w:rsid w:val="006F16B3"/>
    <w:rsid w:val="007A0E69"/>
    <w:rsid w:val="008B7726"/>
    <w:rsid w:val="008F60FE"/>
    <w:rsid w:val="00916DC7"/>
    <w:rsid w:val="009E16C1"/>
    <w:rsid w:val="009F1077"/>
    <w:rsid w:val="00A2390E"/>
    <w:rsid w:val="00AB004F"/>
    <w:rsid w:val="00B423CC"/>
    <w:rsid w:val="00BE0E4C"/>
    <w:rsid w:val="00C71301"/>
    <w:rsid w:val="00D00F59"/>
    <w:rsid w:val="00D31D50"/>
    <w:rsid w:val="00D747E4"/>
    <w:rsid w:val="00DA0E29"/>
    <w:rsid w:val="00E17D68"/>
    <w:rsid w:val="00F03D9A"/>
    <w:rsid w:val="00F938B0"/>
    <w:rsid w:val="00FD434A"/>
    <w:rsid w:val="02AE6EE2"/>
    <w:rsid w:val="08C65DCE"/>
    <w:rsid w:val="0BCA789D"/>
    <w:rsid w:val="1A832DE2"/>
    <w:rsid w:val="39B329C6"/>
    <w:rsid w:val="3C26086E"/>
    <w:rsid w:val="3D290FE8"/>
    <w:rsid w:val="48C21EFC"/>
    <w:rsid w:val="53C13D0B"/>
    <w:rsid w:val="618E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BAC784A-8F2A-484B-B747-412AD4207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1">
    <w:name w:val="heading 1"/>
    <w:basedOn w:val="a"/>
    <w:link w:val="10"/>
    <w:uiPriority w:val="9"/>
    <w:qFormat/>
    <w:rsid w:val="00341035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666666"/>
      <w:u w:val="none"/>
    </w:rPr>
  </w:style>
  <w:style w:type="character" w:styleId="a4">
    <w:name w:val="Hyperlink"/>
    <w:basedOn w:val="a0"/>
    <w:uiPriority w:val="99"/>
    <w:semiHidden/>
    <w:unhideWhenUsed/>
    <w:qFormat/>
    <w:rPr>
      <w:color w:val="666666"/>
      <w:u w:val="none"/>
    </w:rPr>
  </w:style>
  <w:style w:type="table" w:styleId="a5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rticletitle">
    <w:name w:val="article_title"/>
    <w:basedOn w:val="a0"/>
    <w:qFormat/>
  </w:style>
  <w:style w:type="paragraph" w:styleId="a6">
    <w:name w:val="header"/>
    <w:basedOn w:val="a"/>
    <w:link w:val="a7"/>
    <w:uiPriority w:val="99"/>
    <w:unhideWhenUsed/>
    <w:rsid w:val="00D747E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747E4"/>
    <w:rPr>
      <w:rFonts w:ascii="Tahoma" w:eastAsia="微软雅黑" w:hAnsi="Tahoma" w:cstheme="min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747E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747E4"/>
    <w:rPr>
      <w:rFonts w:ascii="Tahoma" w:eastAsia="微软雅黑" w:hAnsi="Tahoma" w:cstheme="minorBidi"/>
      <w:sz w:val="18"/>
      <w:szCs w:val="18"/>
    </w:rPr>
  </w:style>
  <w:style w:type="paragraph" w:styleId="aa">
    <w:name w:val="List Paragraph"/>
    <w:basedOn w:val="a"/>
    <w:uiPriority w:val="99"/>
    <w:unhideWhenUsed/>
    <w:rsid w:val="00A2390E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341035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688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1141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df</dc:creator>
  <cp:lastModifiedBy>张国友</cp:lastModifiedBy>
  <cp:revision>2</cp:revision>
  <cp:lastPrinted>2018-12-12T02:45:00Z</cp:lastPrinted>
  <dcterms:created xsi:type="dcterms:W3CDTF">2019-04-12T07:04:00Z</dcterms:created>
  <dcterms:modified xsi:type="dcterms:W3CDTF">2019-04-12T07:04:00Z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